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95CE76" w:rsidR="00285F36" w:rsidRPr="0033424A" w:rsidRDefault="0033424A" w:rsidP="0033424A">
      <w:pPr>
        <w:widowControl w:val="0"/>
        <w:spacing w:before="324" w:line="229" w:lineRule="auto"/>
        <w:ind w:right="128" w:firstLine="2"/>
        <w:jc w:val="center"/>
        <w:rPr>
          <w:rFonts w:ascii="Times New Roman" w:eastAsia="Times New Roman" w:hAnsi="Times New Roman" w:cs="Times New Roman"/>
          <w:b/>
          <w:bCs/>
          <w:sz w:val="24"/>
          <w:szCs w:val="24"/>
        </w:rPr>
      </w:pPr>
      <w:r w:rsidRPr="0033424A">
        <w:rPr>
          <w:rFonts w:ascii="Times New Roman" w:eastAsia="Times New Roman" w:hAnsi="Times New Roman" w:cs="Times New Roman"/>
          <w:b/>
          <w:bCs/>
          <w:sz w:val="24"/>
          <w:szCs w:val="24"/>
        </w:rPr>
        <w:t>Kyle Public Library Arts and Technology Center</w:t>
      </w:r>
    </w:p>
    <w:p w14:paraId="00000002" w14:textId="279300BD" w:rsidR="00285F36" w:rsidRDefault="00EF3E23">
      <w:pPr>
        <w:widowControl w:val="0"/>
        <w:pBdr>
          <w:top w:val="nil"/>
          <w:left w:val="nil"/>
          <w:bottom w:val="nil"/>
          <w:right w:val="nil"/>
          <w:between w:val="nil"/>
        </w:pBdr>
        <w:spacing w:before="4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Collection Development and Circulation </w:t>
      </w:r>
      <w:r w:rsidR="00E75C31">
        <w:rPr>
          <w:rFonts w:ascii="Times New Roman" w:eastAsia="Times New Roman" w:hAnsi="Times New Roman" w:cs="Times New Roman"/>
          <w:b/>
          <w:color w:val="000000"/>
          <w:sz w:val="24"/>
          <w:szCs w:val="24"/>
        </w:rPr>
        <w:t>Procedures</w:t>
      </w:r>
      <w:r>
        <w:rPr>
          <w:rFonts w:ascii="Times New Roman" w:eastAsia="Times New Roman" w:hAnsi="Times New Roman" w:cs="Times New Roman"/>
          <w:b/>
          <w:color w:val="000000"/>
          <w:sz w:val="24"/>
          <w:szCs w:val="24"/>
        </w:rPr>
        <w:t xml:space="preserve"> </w:t>
      </w:r>
    </w:p>
    <w:p w14:paraId="00000003" w14:textId="3CEED128" w:rsidR="00285F36" w:rsidRDefault="00EF3E23">
      <w:pPr>
        <w:widowControl w:val="0"/>
        <w:pBdr>
          <w:top w:val="nil"/>
          <w:left w:val="nil"/>
          <w:bottom w:val="nil"/>
          <w:right w:val="nil"/>
          <w:between w:val="nil"/>
        </w:pBdr>
        <w:spacing w:before="324" w:line="229" w:lineRule="auto"/>
        <w:ind w:right="128" w:firstLine="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Arts and Technology Center</w:t>
      </w:r>
      <w:r>
        <w:rPr>
          <w:rFonts w:ascii="Times New Roman" w:eastAsia="Times New Roman" w:hAnsi="Times New Roman" w:cs="Times New Roman"/>
          <w:color w:val="000000"/>
          <w:sz w:val="24"/>
          <w:szCs w:val="24"/>
        </w:rPr>
        <w:t xml:space="preserve"> is a collection of non-traditional library items that complement the </w:t>
      </w:r>
      <w:r>
        <w:rPr>
          <w:rFonts w:ascii="Times New Roman" w:eastAsia="Times New Roman" w:hAnsi="Times New Roman" w:cs="Times New Roman"/>
          <w:sz w:val="24"/>
          <w:szCs w:val="24"/>
        </w:rPr>
        <w:t xml:space="preserve">Kyle </w:t>
      </w:r>
      <w:r>
        <w:rPr>
          <w:rFonts w:ascii="Times New Roman" w:eastAsia="Times New Roman" w:hAnsi="Times New Roman" w:cs="Times New Roman"/>
          <w:color w:val="000000"/>
          <w:sz w:val="24"/>
          <w:szCs w:val="24"/>
        </w:rPr>
        <w:t xml:space="preserve">Public Library’s mission of providing traditional and innovative library </w:t>
      </w:r>
      <w:r w:rsidR="0033424A">
        <w:rPr>
          <w:rFonts w:ascii="Times New Roman" w:eastAsia="Times New Roman" w:hAnsi="Times New Roman" w:cs="Times New Roman"/>
          <w:color w:val="000000"/>
          <w:sz w:val="24"/>
          <w:szCs w:val="24"/>
        </w:rPr>
        <w:t xml:space="preserve">resources, </w:t>
      </w:r>
      <w:r w:rsidR="00E75C31">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z w:val="24"/>
          <w:szCs w:val="24"/>
        </w:rPr>
        <w:t xml:space="preserve"> and services for the </w:t>
      </w:r>
      <w:r>
        <w:rPr>
          <w:rFonts w:ascii="Times New Roman" w:eastAsia="Times New Roman" w:hAnsi="Times New Roman" w:cs="Times New Roman"/>
          <w:sz w:val="24"/>
          <w:szCs w:val="24"/>
        </w:rPr>
        <w:t>Kyle</w:t>
      </w:r>
      <w:r>
        <w:rPr>
          <w:rFonts w:ascii="Times New Roman" w:eastAsia="Times New Roman" w:hAnsi="Times New Roman" w:cs="Times New Roman"/>
          <w:color w:val="000000"/>
          <w:sz w:val="24"/>
          <w:szCs w:val="24"/>
        </w:rPr>
        <w:t xml:space="preserve"> community. This collection supports the </w:t>
      </w:r>
      <w:r w:rsidR="0033424A">
        <w:rPr>
          <w:rFonts w:ascii="Times New Roman" w:eastAsia="Times New Roman" w:hAnsi="Times New Roman" w:cs="Times New Roman"/>
          <w:sz w:val="24"/>
          <w:szCs w:val="24"/>
        </w:rPr>
        <w:t>Kyle Public Library</w:t>
      </w:r>
      <w:r>
        <w:rPr>
          <w:rFonts w:ascii="Times New Roman" w:eastAsia="Times New Roman" w:hAnsi="Times New Roman" w:cs="Times New Roman"/>
          <w:color w:val="000000"/>
          <w:sz w:val="24"/>
          <w:szCs w:val="24"/>
        </w:rPr>
        <w:t xml:space="preserve"> </w:t>
      </w:r>
      <w:r w:rsidR="0033424A">
        <w:rPr>
          <w:rFonts w:ascii="Times New Roman" w:eastAsia="Times New Roman" w:hAnsi="Times New Roman" w:cs="Times New Roman"/>
          <w:color w:val="000000"/>
          <w:sz w:val="24"/>
          <w:szCs w:val="24"/>
        </w:rPr>
        <w:t xml:space="preserve">Long Range </w:t>
      </w:r>
      <w:r>
        <w:rPr>
          <w:rFonts w:ascii="Times New Roman" w:eastAsia="Times New Roman" w:hAnsi="Times New Roman" w:cs="Times New Roman"/>
          <w:color w:val="000000"/>
          <w:sz w:val="24"/>
          <w:szCs w:val="24"/>
        </w:rPr>
        <w:t xml:space="preserve">Plan and complements the selected library service responses of </w:t>
      </w:r>
      <w:r w:rsidR="0033424A">
        <w:rPr>
          <w:rFonts w:ascii="Times New Roman" w:eastAsia="Times New Roman" w:hAnsi="Times New Roman" w:cs="Times New Roman"/>
          <w:color w:val="000000"/>
          <w:sz w:val="24"/>
          <w:szCs w:val="24"/>
        </w:rPr>
        <w:t>stimulating imagination</w:t>
      </w:r>
      <w:r>
        <w:rPr>
          <w:rFonts w:ascii="Times New Roman" w:eastAsia="Times New Roman" w:hAnsi="Times New Roman" w:cs="Times New Roman"/>
          <w:color w:val="000000"/>
          <w:sz w:val="24"/>
          <w:szCs w:val="24"/>
        </w:rPr>
        <w:t xml:space="preserve">, satisfying curiosity, and expressing creativity.  </w:t>
      </w:r>
    </w:p>
    <w:p w14:paraId="00000004" w14:textId="77777777" w:rsidR="00285F36" w:rsidRDefault="00EF3E23">
      <w:pPr>
        <w:widowControl w:val="0"/>
        <w:pBdr>
          <w:top w:val="nil"/>
          <w:left w:val="nil"/>
          <w:bottom w:val="nil"/>
          <w:right w:val="nil"/>
          <w:between w:val="nil"/>
        </w:pBdr>
        <w:spacing w:before="282"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Patrons who borrow a Thing agree to abide by the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lending guidelines below. </w:t>
      </w:r>
    </w:p>
    <w:p w14:paraId="00000005" w14:textId="77777777" w:rsidR="00285F36" w:rsidRDefault="00EF3E23">
      <w:pPr>
        <w:widowControl w:val="0"/>
        <w:pBdr>
          <w:top w:val="nil"/>
          <w:left w:val="nil"/>
          <w:bottom w:val="nil"/>
          <w:right w:val="nil"/>
          <w:between w:val="nil"/>
        </w:pBdr>
        <w:spacing w:before="271"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Types of Things included in collection: </w:t>
      </w:r>
    </w:p>
    <w:p w14:paraId="00000006" w14:textId="560925D8" w:rsidR="00285F36" w:rsidRDefault="00EF3E23">
      <w:pPr>
        <w:widowControl w:val="0"/>
        <w:pBdr>
          <w:top w:val="nil"/>
          <w:left w:val="nil"/>
          <w:bottom w:val="nil"/>
          <w:right w:val="nil"/>
          <w:between w:val="nil"/>
        </w:pBdr>
        <w:spacing w:before="6" w:line="229" w:lineRule="auto"/>
        <w:ind w:left="5" w:right="72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Audiovisual Equipment, </w:t>
      </w:r>
      <w:r>
        <w:rPr>
          <w:rFonts w:ascii="Times New Roman" w:eastAsia="Times New Roman" w:hAnsi="Times New Roman" w:cs="Times New Roman"/>
          <w:color w:val="000000"/>
          <w:sz w:val="24"/>
          <w:szCs w:val="24"/>
        </w:rPr>
        <w:t xml:space="preserve">such as a portable DVD player, digital camera, video </w:t>
      </w:r>
      <w:r w:rsidR="0033424A">
        <w:rPr>
          <w:rFonts w:ascii="Times New Roman" w:eastAsia="Times New Roman" w:hAnsi="Times New Roman" w:cs="Times New Roman"/>
          <w:color w:val="000000"/>
          <w:sz w:val="24"/>
          <w:szCs w:val="24"/>
        </w:rPr>
        <w:t>equipment, digital</w:t>
      </w:r>
      <w:r>
        <w:rPr>
          <w:rFonts w:ascii="Times New Roman" w:eastAsia="Times New Roman" w:hAnsi="Times New Roman" w:cs="Times New Roman"/>
          <w:color w:val="000000"/>
          <w:sz w:val="24"/>
          <w:szCs w:val="24"/>
        </w:rPr>
        <w:t xml:space="preserve"> converters, etc. </w:t>
      </w:r>
    </w:p>
    <w:p w14:paraId="00000007" w14:textId="070227AA" w:rsidR="00285F36" w:rsidRDefault="00EF3E23">
      <w:pPr>
        <w:widowControl w:val="0"/>
        <w:pBdr>
          <w:top w:val="nil"/>
          <w:left w:val="nil"/>
          <w:bottom w:val="nil"/>
          <w:right w:val="nil"/>
          <w:between w:val="nil"/>
        </w:pBdr>
        <w:spacing w:before="6" w:line="229" w:lineRule="auto"/>
        <w:ind w:right="563"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Science and Technology Kits</w:t>
      </w:r>
      <w:r>
        <w:rPr>
          <w:rFonts w:ascii="Times New Roman" w:eastAsia="Times New Roman" w:hAnsi="Times New Roman" w:cs="Times New Roman"/>
          <w:color w:val="000000"/>
          <w:sz w:val="24"/>
          <w:szCs w:val="24"/>
        </w:rPr>
        <w:t xml:space="preserve">, such as a microscope, a telescope, robotics, circuits, </w:t>
      </w:r>
      <w:r w:rsidR="0033424A">
        <w:rPr>
          <w:rFonts w:ascii="Times New Roman" w:eastAsia="Times New Roman" w:hAnsi="Times New Roman" w:cs="Times New Roman"/>
          <w:color w:val="000000"/>
          <w:sz w:val="24"/>
          <w:szCs w:val="24"/>
        </w:rPr>
        <w:t>building blocks</w:t>
      </w:r>
      <w:r>
        <w:rPr>
          <w:rFonts w:ascii="Times New Roman" w:eastAsia="Times New Roman" w:hAnsi="Times New Roman" w:cs="Times New Roman"/>
          <w:color w:val="000000"/>
          <w:sz w:val="24"/>
          <w:szCs w:val="24"/>
        </w:rPr>
        <w:t>, b</w:t>
      </w:r>
      <w:r>
        <w:rPr>
          <w:rFonts w:ascii="Times New Roman" w:eastAsia="Times New Roman" w:hAnsi="Times New Roman" w:cs="Times New Roman"/>
          <w:color w:val="000000"/>
          <w:sz w:val="24"/>
          <w:szCs w:val="24"/>
        </w:rPr>
        <w:t xml:space="preserve">eginner computer programming kits, etc. </w:t>
      </w:r>
    </w:p>
    <w:p w14:paraId="00000008" w14:textId="4A0BC7AD" w:rsidR="00285F36" w:rsidRDefault="00EF3E23">
      <w:pPr>
        <w:widowControl w:val="0"/>
        <w:pBdr>
          <w:top w:val="nil"/>
          <w:left w:val="nil"/>
          <w:bottom w:val="nil"/>
          <w:right w:val="nil"/>
          <w:between w:val="nil"/>
        </w:pBdr>
        <w:spacing w:before="6" w:line="229" w:lineRule="auto"/>
        <w:ind w:left="5" w:right="22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Recreation and Crafting Tools</w:t>
      </w:r>
      <w:r>
        <w:rPr>
          <w:rFonts w:ascii="Times New Roman" w:eastAsia="Times New Roman" w:hAnsi="Times New Roman" w:cs="Times New Roman"/>
          <w:color w:val="000000"/>
          <w:sz w:val="24"/>
          <w:szCs w:val="24"/>
        </w:rPr>
        <w:t xml:space="preserve">, such as board games, musical instruments, a sewing machine, </w:t>
      </w:r>
      <w:r w:rsidR="0033424A">
        <w:rPr>
          <w:rFonts w:ascii="Times New Roman" w:eastAsia="Times New Roman" w:hAnsi="Times New Roman" w:cs="Times New Roman"/>
          <w:color w:val="000000"/>
          <w:sz w:val="24"/>
          <w:szCs w:val="24"/>
        </w:rPr>
        <w:t>a Cricut</w:t>
      </w:r>
      <w:r>
        <w:rPr>
          <w:rFonts w:ascii="Times New Roman" w:eastAsia="Times New Roman" w:hAnsi="Times New Roman" w:cs="Times New Roman"/>
          <w:color w:val="000000"/>
          <w:sz w:val="24"/>
          <w:szCs w:val="24"/>
        </w:rPr>
        <w:t xml:space="preserve"> machine, etc. </w:t>
      </w:r>
    </w:p>
    <w:p w14:paraId="00000009" w14:textId="77777777" w:rsidR="00285F36" w:rsidRDefault="00EF3E23">
      <w:pPr>
        <w:widowControl w:val="0"/>
        <w:pBdr>
          <w:top w:val="nil"/>
          <w:left w:val="nil"/>
          <w:bottom w:val="nil"/>
          <w:right w:val="nil"/>
          <w:between w:val="nil"/>
        </w:pBdr>
        <w:spacing w:before="282" w:line="229" w:lineRule="auto"/>
        <w:ind w:left="6" w:right="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is not intended to be comprehensive, and the library is limited by a finite amount of storage space for these items. For a full list of items available, visit the library website or library catalog. </w:t>
      </w:r>
    </w:p>
    <w:p w14:paraId="0000000A" w14:textId="77777777" w:rsidR="00285F36" w:rsidRDefault="00EF3E23">
      <w:pPr>
        <w:widowControl w:val="0"/>
        <w:pBdr>
          <w:top w:val="nil"/>
          <w:left w:val="nil"/>
          <w:bottom w:val="nil"/>
          <w:right w:val="nil"/>
          <w:between w:val="nil"/>
        </w:pBdr>
        <w:spacing w:before="282"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Procurement of Materials: </w:t>
      </w:r>
    </w:p>
    <w:p w14:paraId="0000000B" w14:textId="452FBF27" w:rsidR="00285F36" w:rsidRDefault="00EF3E23">
      <w:pPr>
        <w:widowControl w:val="0"/>
        <w:pBdr>
          <w:top w:val="nil"/>
          <w:left w:val="nil"/>
          <w:bottom w:val="nil"/>
          <w:right w:val="nil"/>
          <w:between w:val="nil"/>
        </w:pBdr>
        <w:spacing w:line="230" w:lineRule="auto"/>
        <w:ind w:right="20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Arts and </w:t>
      </w:r>
      <w:r>
        <w:rPr>
          <w:rFonts w:ascii="Times New Roman" w:eastAsia="Times New Roman" w:hAnsi="Times New Roman" w:cs="Times New Roman"/>
          <w:sz w:val="24"/>
          <w:szCs w:val="24"/>
        </w:rPr>
        <w:t>Technology Center</w:t>
      </w:r>
      <w:r>
        <w:rPr>
          <w:rFonts w:ascii="Times New Roman" w:eastAsia="Times New Roman" w:hAnsi="Times New Roman" w:cs="Times New Roman"/>
          <w:color w:val="000000"/>
          <w:sz w:val="24"/>
          <w:szCs w:val="24"/>
        </w:rPr>
        <w:t xml:space="preserve"> collection is developed and managed to meet the cultural, </w:t>
      </w:r>
      <w:r w:rsidR="0033424A">
        <w:rPr>
          <w:rFonts w:ascii="Times New Roman" w:eastAsia="Times New Roman" w:hAnsi="Times New Roman" w:cs="Times New Roman"/>
          <w:color w:val="000000"/>
          <w:sz w:val="24"/>
          <w:szCs w:val="24"/>
        </w:rPr>
        <w:t>informational, educational</w:t>
      </w:r>
      <w:r>
        <w:rPr>
          <w:rFonts w:ascii="Times New Roman" w:eastAsia="Times New Roman" w:hAnsi="Times New Roman" w:cs="Times New Roman"/>
          <w:color w:val="000000"/>
          <w:sz w:val="24"/>
          <w:szCs w:val="24"/>
        </w:rPr>
        <w:t xml:space="preserve">, and recreational needs of library patrons of all ages in the City of </w:t>
      </w:r>
      <w:r>
        <w:rPr>
          <w:rFonts w:ascii="Times New Roman" w:eastAsia="Times New Roman" w:hAnsi="Times New Roman" w:cs="Times New Roman"/>
          <w:sz w:val="24"/>
          <w:szCs w:val="24"/>
        </w:rPr>
        <w:t>Kyle</w:t>
      </w:r>
      <w:r>
        <w:rPr>
          <w:rFonts w:ascii="Times New Roman" w:eastAsia="Times New Roman" w:hAnsi="Times New Roman" w:cs="Times New Roman"/>
          <w:color w:val="000000"/>
          <w:sz w:val="24"/>
          <w:szCs w:val="24"/>
        </w:rPr>
        <w:t xml:space="preserve">. The library’s professional staff will select materials based on the needs of </w:t>
      </w:r>
      <w:r>
        <w:rPr>
          <w:rFonts w:ascii="Times New Roman" w:eastAsia="Times New Roman" w:hAnsi="Times New Roman" w:cs="Times New Roman"/>
          <w:color w:val="000000"/>
          <w:sz w:val="24"/>
          <w:szCs w:val="24"/>
        </w:rPr>
        <w:t xml:space="preserve">library patrons. </w:t>
      </w:r>
      <w:r w:rsidR="0033424A">
        <w:rPr>
          <w:rFonts w:ascii="Times New Roman" w:eastAsia="Times New Roman" w:hAnsi="Times New Roman" w:cs="Times New Roman"/>
          <w:color w:val="000000"/>
          <w:sz w:val="24"/>
          <w:szCs w:val="24"/>
        </w:rPr>
        <w:t>The library</w:t>
      </w:r>
      <w:r>
        <w:rPr>
          <w:rFonts w:ascii="Times New Roman" w:eastAsia="Times New Roman" w:hAnsi="Times New Roman" w:cs="Times New Roman"/>
          <w:color w:val="000000"/>
          <w:sz w:val="24"/>
          <w:szCs w:val="24"/>
        </w:rPr>
        <w:t xml:space="preserve"> welcomes input from the community concerning the collection. All suggestions </w:t>
      </w:r>
      <w:r w:rsidR="0033424A">
        <w:rPr>
          <w:rFonts w:ascii="Times New Roman" w:eastAsia="Times New Roman" w:hAnsi="Times New Roman" w:cs="Times New Roman"/>
          <w:color w:val="000000"/>
          <w:sz w:val="24"/>
          <w:szCs w:val="24"/>
        </w:rPr>
        <w:t>for purchase</w:t>
      </w:r>
      <w:r>
        <w:rPr>
          <w:rFonts w:ascii="Times New Roman" w:eastAsia="Times New Roman" w:hAnsi="Times New Roman" w:cs="Times New Roman"/>
          <w:color w:val="000000"/>
          <w:sz w:val="24"/>
          <w:szCs w:val="24"/>
        </w:rPr>
        <w:t xml:space="preserve"> are evaluated using the same selection criteria as for other materials and are </w:t>
      </w:r>
      <w:r w:rsidR="0033424A">
        <w:rPr>
          <w:rFonts w:ascii="Times New Roman" w:eastAsia="Times New Roman" w:hAnsi="Times New Roman" w:cs="Times New Roman"/>
          <w:color w:val="000000"/>
          <w:sz w:val="24"/>
          <w:szCs w:val="24"/>
        </w:rPr>
        <w:t>not automatically</w:t>
      </w:r>
      <w:r>
        <w:rPr>
          <w:rFonts w:ascii="Times New Roman" w:eastAsia="Times New Roman" w:hAnsi="Times New Roman" w:cs="Times New Roman"/>
          <w:color w:val="000000"/>
          <w:sz w:val="24"/>
          <w:szCs w:val="24"/>
        </w:rPr>
        <w:t xml:space="preserve"> added to the collection.  </w:t>
      </w:r>
    </w:p>
    <w:p w14:paraId="0000000C" w14:textId="59210E4D" w:rsidR="00285F36" w:rsidRDefault="00EF3E23">
      <w:pPr>
        <w:widowControl w:val="0"/>
        <w:pBdr>
          <w:top w:val="nil"/>
          <w:left w:val="nil"/>
          <w:bottom w:val="nil"/>
          <w:right w:val="nil"/>
          <w:between w:val="nil"/>
        </w:pBdr>
        <w:spacing w:before="281" w:line="229" w:lineRule="auto"/>
        <w:ind w:left="3"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limited storage space and the staff time necessary to evaluate, test and maintain </w:t>
      </w:r>
      <w:r w:rsidR="0033424A">
        <w:rPr>
          <w:rFonts w:ascii="Times New Roman" w:eastAsia="Times New Roman" w:hAnsi="Times New Roman" w:cs="Times New Roman"/>
          <w:color w:val="000000"/>
          <w:sz w:val="24"/>
          <w:szCs w:val="24"/>
        </w:rPr>
        <w:t>each Thing</w:t>
      </w:r>
      <w:r>
        <w:rPr>
          <w:rFonts w:ascii="Times New Roman" w:eastAsia="Times New Roman" w:hAnsi="Times New Roman" w:cs="Times New Roman"/>
          <w:color w:val="000000"/>
          <w:sz w:val="24"/>
          <w:szCs w:val="24"/>
        </w:rPr>
        <w:t xml:space="preserve">, the library can accept only a limited number of donations. The library does not </w:t>
      </w:r>
      <w:r w:rsidR="0033424A">
        <w:rPr>
          <w:rFonts w:ascii="Times New Roman" w:eastAsia="Times New Roman" w:hAnsi="Times New Roman" w:cs="Times New Roman"/>
          <w:color w:val="000000"/>
          <w:sz w:val="24"/>
          <w:szCs w:val="24"/>
        </w:rPr>
        <w:t>accept materials</w:t>
      </w:r>
      <w:r>
        <w:rPr>
          <w:rFonts w:ascii="Times New Roman" w:eastAsia="Times New Roman" w:hAnsi="Times New Roman" w:cs="Times New Roman"/>
          <w:color w:val="000000"/>
          <w:sz w:val="24"/>
          <w:szCs w:val="24"/>
        </w:rPr>
        <w:t xml:space="preserve"> that are not outright </w:t>
      </w:r>
      <w:r w:rsidR="0033424A">
        <w:rPr>
          <w:rFonts w:ascii="Times New Roman" w:eastAsia="Times New Roman" w:hAnsi="Times New Roman" w:cs="Times New Roman"/>
          <w:color w:val="000000"/>
          <w:sz w:val="24"/>
          <w:szCs w:val="24"/>
        </w:rPr>
        <w:t>gifts and</w:t>
      </w:r>
      <w:r>
        <w:rPr>
          <w:rFonts w:ascii="Times New Roman" w:eastAsia="Times New Roman" w:hAnsi="Times New Roman" w:cs="Times New Roman"/>
          <w:color w:val="000000"/>
          <w:sz w:val="24"/>
          <w:szCs w:val="24"/>
        </w:rPr>
        <w:t xml:space="preserve"> cannot guarantee the permanence of a gift in </w:t>
      </w:r>
      <w:r w:rsidR="0033424A">
        <w:rPr>
          <w:rFonts w:ascii="Times New Roman" w:eastAsia="Times New Roman" w:hAnsi="Times New Roman" w:cs="Times New Roman"/>
          <w:color w:val="000000"/>
          <w:sz w:val="24"/>
          <w:szCs w:val="24"/>
        </w:rPr>
        <w:t>the collection</w:t>
      </w:r>
      <w:r>
        <w:rPr>
          <w:rFonts w:ascii="Times New Roman" w:eastAsia="Times New Roman" w:hAnsi="Times New Roman" w:cs="Times New Roman"/>
          <w:color w:val="000000"/>
          <w:sz w:val="24"/>
          <w:szCs w:val="24"/>
        </w:rPr>
        <w:t xml:space="preserve">. Materials donated to the library are received with the understanding that they </w:t>
      </w:r>
      <w:r w:rsidR="0033424A">
        <w:rPr>
          <w:rFonts w:ascii="Times New Roman" w:eastAsia="Times New Roman" w:hAnsi="Times New Roman" w:cs="Times New Roman"/>
          <w:color w:val="000000"/>
          <w:sz w:val="24"/>
          <w:szCs w:val="24"/>
        </w:rPr>
        <w:t>are subject</w:t>
      </w:r>
      <w:r>
        <w:rPr>
          <w:rFonts w:ascii="Times New Roman" w:eastAsia="Times New Roman" w:hAnsi="Times New Roman" w:cs="Times New Roman"/>
          <w:color w:val="000000"/>
          <w:sz w:val="24"/>
          <w:szCs w:val="24"/>
        </w:rPr>
        <w:t xml:space="preserve"> to the same selection, evaluation, and disposal criteria as material acquired for purchase.  </w:t>
      </w:r>
    </w:p>
    <w:p w14:paraId="0000000D" w14:textId="4400884D" w:rsidR="00285F36" w:rsidRDefault="00EF3E23">
      <w:pPr>
        <w:widowControl w:val="0"/>
        <w:pBdr>
          <w:top w:val="nil"/>
          <w:left w:val="nil"/>
          <w:bottom w:val="nil"/>
          <w:right w:val="nil"/>
          <w:between w:val="nil"/>
        </w:pBdr>
        <w:spacing w:before="282" w:line="229" w:lineRule="auto"/>
        <w:ind w:left="2" w:right="1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 all </w:t>
      </w:r>
      <w:r>
        <w:rPr>
          <w:rFonts w:ascii="Times New Roman" w:eastAsia="Times New Roman" w:hAnsi="Times New Roman" w:cs="Times New Roman"/>
          <w:color w:val="000000"/>
          <w:sz w:val="24"/>
          <w:szCs w:val="24"/>
        </w:rPr>
        <w:t xml:space="preserve">library materials may be suitable for all members of the community. Responsibility for </w:t>
      </w:r>
      <w:r w:rsidR="0033424A">
        <w:rPr>
          <w:rFonts w:ascii="Times New Roman" w:eastAsia="Times New Roman" w:hAnsi="Times New Roman" w:cs="Times New Roman"/>
          <w:color w:val="000000"/>
          <w:sz w:val="24"/>
          <w:szCs w:val="24"/>
        </w:rPr>
        <w:t>a child’s</w:t>
      </w:r>
      <w:r>
        <w:rPr>
          <w:rFonts w:ascii="Times New Roman" w:eastAsia="Times New Roman" w:hAnsi="Times New Roman" w:cs="Times New Roman"/>
          <w:color w:val="000000"/>
          <w:sz w:val="24"/>
          <w:szCs w:val="24"/>
        </w:rPr>
        <w:t xml:space="preserve"> use of library materials, regardless of format or content, </w:t>
      </w:r>
      <w:r w:rsidR="0000673B">
        <w:rPr>
          <w:rFonts w:ascii="Times New Roman" w:eastAsia="Times New Roman" w:hAnsi="Times New Roman" w:cs="Times New Roman"/>
          <w:color w:val="000000"/>
          <w:sz w:val="24"/>
          <w:szCs w:val="24"/>
        </w:rPr>
        <w:t>lays</w:t>
      </w:r>
      <w:r>
        <w:rPr>
          <w:rFonts w:ascii="Times New Roman" w:eastAsia="Times New Roman" w:hAnsi="Times New Roman" w:cs="Times New Roman"/>
          <w:color w:val="000000"/>
          <w:sz w:val="24"/>
          <w:szCs w:val="24"/>
        </w:rPr>
        <w:t xml:space="preserve"> with the parent or </w:t>
      </w:r>
      <w:r w:rsidR="0033424A">
        <w:rPr>
          <w:rFonts w:ascii="Times New Roman" w:eastAsia="Times New Roman" w:hAnsi="Times New Roman" w:cs="Times New Roman"/>
          <w:color w:val="000000"/>
          <w:sz w:val="24"/>
          <w:szCs w:val="24"/>
        </w:rPr>
        <w:t>guardian, not</w:t>
      </w:r>
      <w:r>
        <w:rPr>
          <w:rFonts w:ascii="Times New Roman" w:eastAsia="Times New Roman" w:hAnsi="Times New Roman" w:cs="Times New Roman"/>
          <w:color w:val="000000"/>
          <w:sz w:val="24"/>
          <w:szCs w:val="24"/>
        </w:rPr>
        <w:t xml:space="preserve"> with the library. </w:t>
      </w:r>
    </w:p>
    <w:p w14:paraId="0000000E" w14:textId="2283BA1B" w:rsidR="00285F36" w:rsidRDefault="00EF3E23">
      <w:pPr>
        <w:widowControl w:val="0"/>
        <w:pBdr>
          <w:top w:val="nil"/>
          <w:left w:val="nil"/>
          <w:bottom w:val="nil"/>
          <w:right w:val="nil"/>
          <w:between w:val="nil"/>
        </w:pBdr>
        <w:spacing w:before="282" w:line="229" w:lineRule="auto"/>
        <w:ind w:left="4" w:righ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the nature of the items contained in the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these items will not be </w:t>
      </w:r>
      <w:r w:rsidR="0033424A">
        <w:rPr>
          <w:rFonts w:ascii="Times New Roman" w:eastAsia="Times New Roman" w:hAnsi="Times New Roman" w:cs="Times New Roman"/>
          <w:color w:val="000000"/>
          <w:sz w:val="24"/>
          <w:szCs w:val="24"/>
        </w:rPr>
        <w:t>eligible for</w:t>
      </w:r>
      <w:r>
        <w:rPr>
          <w:rFonts w:ascii="Times New Roman" w:eastAsia="Times New Roman" w:hAnsi="Times New Roman" w:cs="Times New Roman"/>
          <w:color w:val="000000"/>
          <w:sz w:val="24"/>
          <w:szCs w:val="24"/>
        </w:rPr>
        <w:t xml:space="preserve"> Interlibrary Loan to other libraries. All library patrons are required to check out and return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items to a staff memb</w:t>
      </w:r>
      <w:r>
        <w:rPr>
          <w:rFonts w:ascii="Times New Roman" w:eastAsia="Times New Roman" w:hAnsi="Times New Roman" w:cs="Times New Roman"/>
          <w:color w:val="000000"/>
          <w:sz w:val="24"/>
          <w:szCs w:val="24"/>
        </w:rPr>
        <w:t xml:space="preserve">er at the </w:t>
      </w:r>
      <w:r w:rsidR="0033424A">
        <w:rPr>
          <w:rFonts w:ascii="Times New Roman" w:eastAsia="Times New Roman" w:hAnsi="Times New Roman" w:cs="Times New Roman"/>
          <w:color w:val="000000"/>
          <w:sz w:val="24"/>
          <w:szCs w:val="24"/>
        </w:rPr>
        <w:t>Circulation</w:t>
      </w:r>
      <w:r>
        <w:rPr>
          <w:rFonts w:ascii="Times New Roman" w:eastAsia="Times New Roman" w:hAnsi="Times New Roman" w:cs="Times New Roman"/>
          <w:color w:val="000000"/>
          <w:sz w:val="24"/>
          <w:szCs w:val="24"/>
        </w:rPr>
        <w:t xml:space="preserve"> Desk at the </w:t>
      </w:r>
      <w:r w:rsidR="002665B3">
        <w:rPr>
          <w:rFonts w:ascii="Times New Roman" w:eastAsia="Times New Roman" w:hAnsi="Times New Roman" w:cs="Times New Roman"/>
          <w:color w:val="000000"/>
          <w:sz w:val="24"/>
          <w:szCs w:val="24"/>
        </w:rPr>
        <w:lastRenderedPageBreak/>
        <w:t>l</w:t>
      </w:r>
      <w:r>
        <w:rPr>
          <w:rFonts w:ascii="Times New Roman" w:eastAsia="Times New Roman" w:hAnsi="Times New Roman" w:cs="Times New Roman"/>
          <w:color w:val="000000"/>
          <w:sz w:val="24"/>
          <w:szCs w:val="24"/>
        </w:rPr>
        <w:t xml:space="preserve">ibrary. </w:t>
      </w:r>
    </w:p>
    <w:p w14:paraId="0000000F" w14:textId="77777777" w:rsidR="00285F36" w:rsidRDefault="00EF3E23">
      <w:pPr>
        <w:widowControl w:val="0"/>
        <w:pBdr>
          <w:top w:val="nil"/>
          <w:left w:val="nil"/>
          <w:bottom w:val="nil"/>
          <w:right w:val="nil"/>
          <w:between w:val="nil"/>
        </w:pBdr>
        <w:spacing w:before="282"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Evaluation of Collection:  </w:t>
      </w:r>
    </w:p>
    <w:p w14:paraId="00000010" w14:textId="2C81E626" w:rsidR="00285F36" w:rsidRDefault="00EF3E23">
      <w:pPr>
        <w:widowControl w:val="0"/>
        <w:pBdr>
          <w:top w:val="nil"/>
          <w:left w:val="nil"/>
          <w:bottom w:val="nil"/>
          <w:right w:val="nil"/>
          <w:between w:val="nil"/>
        </w:pBdr>
        <w:spacing w:line="229" w:lineRule="auto"/>
        <w:ind w:left="2" w:right="1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library will use circulation data and community suggestions to guide future selections for </w:t>
      </w:r>
      <w:r w:rsidR="0033424A">
        <w:rPr>
          <w:rFonts w:ascii="Times New Roman" w:eastAsia="Times New Roman" w:hAnsi="Times New Roman" w:cs="Times New Roman"/>
          <w:color w:val="000000"/>
          <w:sz w:val="24"/>
          <w:szCs w:val="24"/>
        </w:rPr>
        <w:t>the Arts</w:t>
      </w:r>
      <w:r>
        <w:rPr>
          <w:rFonts w:ascii="Times New Roman" w:eastAsia="Times New Roman" w:hAnsi="Times New Roman" w:cs="Times New Roman"/>
          <w:sz w:val="24"/>
          <w:szCs w:val="24"/>
        </w:rPr>
        <w:t xml:space="preserve"> and Technology Center</w:t>
      </w:r>
      <w:r>
        <w:rPr>
          <w:rFonts w:ascii="Times New Roman" w:eastAsia="Times New Roman" w:hAnsi="Times New Roman" w:cs="Times New Roman"/>
          <w:color w:val="000000"/>
          <w:sz w:val="24"/>
          <w:szCs w:val="24"/>
        </w:rPr>
        <w:t xml:space="preserve"> collection. Items that are not popular and do not circulate will be </w:t>
      </w:r>
      <w:r w:rsidR="0033424A">
        <w:rPr>
          <w:rFonts w:ascii="Times New Roman" w:eastAsia="Times New Roman" w:hAnsi="Times New Roman" w:cs="Times New Roman"/>
          <w:color w:val="000000"/>
          <w:sz w:val="24"/>
          <w:szCs w:val="24"/>
        </w:rPr>
        <w:t>withdrawn from</w:t>
      </w:r>
      <w:r>
        <w:rPr>
          <w:rFonts w:ascii="Times New Roman" w:eastAsia="Times New Roman" w:hAnsi="Times New Roman" w:cs="Times New Roman"/>
          <w:color w:val="000000"/>
          <w:sz w:val="24"/>
          <w:szCs w:val="24"/>
        </w:rPr>
        <w:t xml:space="preserve"> library collections according to the Collection Maintenance portion of the </w:t>
      </w:r>
      <w:r w:rsidR="0033424A">
        <w:rPr>
          <w:rFonts w:ascii="Times New Roman" w:eastAsia="Times New Roman" w:hAnsi="Times New Roman" w:cs="Times New Roman"/>
          <w:color w:val="000000"/>
          <w:sz w:val="24"/>
          <w:szCs w:val="24"/>
        </w:rPr>
        <w:t>Collection Development</w:t>
      </w:r>
      <w:r>
        <w:rPr>
          <w:rFonts w:ascii="Times New Roman" w:eastAsia="Times New Roman" w:hAnsi="Times New Roman" w:cs="Times New Roman"/>
          <w:color w:val="000000"/>
          <w:sz w:val="24"/>
          <w:szCs w:val="24"/>
        </w:rPr>
        <w:t xml:space="preserve"> Policy. </w:t>
      </w:r>
    </w:p>
    <w:p w14:paraId="00000011" w14:textId="77777777" w:rsidR="00285F36" w:rsidRDefault="00EF3E23">
      <w:pPr>
        <w:widowControl w:val="0"/>
        <w:pBdr>
          <w:top w:val="nil"/>
          <w:left w:val="nil"/>
          <w:bottom w:val="nil"/>
          <w:right w:val="nil"/>
          <w:between w:val="nil"/>
        </w:pBdr>
        <w:spacing w:before="282"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Library’s Use of Things:  </w:t>
      </w:r>
    </w:p>
    <w:p w14:paraId="00000012" w14:textId="1FA99628" w:rsidR="00285F36" w:rsidRDefault="00EF3E23">
      <w:pPr>
        <w:widowControl w:val="0"/>
        <w:pBdr>
          <w:top w:val="nil"/>
          <w:left w:val="nil"/>
          <w:bottom w:val="nil"/>
          <w:right w:val="nil"/>
          <w:between w:val="nil"/>
        </w:pBdr>
        <w:spacing w:line="230" w:lineRule="auto"/>
        <w:ind w:right="50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library reserves the right to take a Thing out of circulation temporarily to use for </w:t>
      </w:r>
      <w:r w:rsidR="0033424A">
        <w:rPr>
          <w:rFonts w:ascii="Times New Roman" w:eastAsia="Times New Roman" w:hAnsi="Times New Roman" w:cs="Times New Roman"/>
          <w:color w:val="000000"/>
          <w:sz w:val="24"/>
          <w:szCs w:val="24"/>
        </w:rPr>
        <w:t>library purposes</w:t>
      </w:r>
      <w:r>
        <w:rPr>
          <w:rFonts w:ascii="Times New Roman" w:eastAsia="Times New Roman" w:hAnsi="Times New Roman" w:cs="Times New Roman"/>
          <w:color w:val="000000"/>
          <w:sz w:val="24"/>
          <w:szCs w:val="24"/>
        </w:rPr>
        <w:t xml:space="preserve"> (workshops, demonstrations, or other programs), or to repair a damaged item. </w:t>
      </w:r>
    </w:p>
    <w:p w14:paraId="00000013" w14:textId="77777777" w:rsidR="00285F36" w:rsidRDefault="00EF3E23">
      <w:pPr>
        <w:widowControl w:val="0"/>
        <w:pBdr>
          <w:top w:val="nil"/>
          <w:left w:val="nil"/>
          <w:bottom w:val="nil"/>
          <w:right w:val="nil"/>
          <w:between w:val="nil"/>
        </w:pBdr>
        <w:spacing w:before="281"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Arts and Technology Center</w:t>
      </w:r>
      <w:r>
        <w:rPr>
          <w:rFonts w:ascii="Times New Roman" w:eastAsia="Times New Roman" w:hAnsi="Times New Roman" w:cs="Times New Roman"/>
          <w:b/>
          <w:color w:val="000000"/>
          <w:sz w:val="24"/>
          <w:szCs w:val="24"/>
        </w:rPr>
        <w:t xml:space="preserve"> Guidelines for Borrowing and Use: </w:t>
      </w:r>
    </w:p>
    <w:p w14:paraId="00000014" w14:textId="3E1AAFA7" w:rsidR="00285F36" w:rsidRDefault="00EF3E23">
      <w:pPr>
        <w:widowControl w:val="0"/>
        <w:pBdr>
          <w:top w:val="nil"/>
          <w:left w:val="nil"/>
          <w:bottom w:val="nil"/>
          <w:right w:val="nil"/>
          <w:between w:val="nil"/>
        </w:pBdr>
        <w:spacing w:before="36" w:line="264" w:lineRule="auto"/>
        <w:ind w:right="11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Objects le</w:t>
      </w:r>
      <w:r>
        <w:rPr>
          <w:rFonts w:ascii="Times New Roman" w:eastAsia="Times New Roman" w:hAnsi="Times New Roman" w:cs="Times New Roman"/>
          <w:color w:val="000000"/>
          <w:sz w:val="24"/>
          <w:szCs w:val="24"/>
        </w:rPr>
        <w:t xml:space="preserve">nt out by the Library through its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program must be checked out </w:t>
      </w:r>
      <w:r w:rsidR="0033424A">
        <w:rPr>
          <w:rFonts w:ascii="Times New Roman" w:eastAsia="Times New Roman" w:hAnsi="Times New Roman" w:cs="Times New Roman"/>
          <w:color w:val="000000"/>
          <w:sz w:val="24"/>
          <w:szCs w:val="24"/>
        </w:rPr>
        <w:t>from and</w:t>
      </w:r>
      <w:r>
        <w:rPr>
          <w:rFonts w:ascii="Times New Roman" w:eastAsia="Times New Roman" w:hAnsi="Times New Roman" w:cs="Times New Roman"/>
          <w:color w:val="000000"/>
          <w:sz w:val="24"/>
          <w:szCs w:val="24"/>
        </w:rPr>
        <w:t xml:space="preserve"> returned to the Main Desk of the </w:t>
      </w:r>
      <w:r>
        <w:rPr>
          <w:rFonts w:ascii="Times New Roman" w:eastAsia="Times New Roman" w:hAnsi="Times New Roman" w:cs="Times New Roman"/>
          <w:sz w:val="24"/>
          <w:szCs w:val="24"/>
        </w:rPr>
        <w:t xml:space="preserve">Kyle </w:t>
      </w:r>
      <w:r>
        <w:rPr>
          <w:rFonts w:ascii="Times New Roman" w:eastAsia="Times New Roman" w:hAnsi="Times New Roman" w:cs="Times New Roman"/>
          <w:color w:val="000000"/>
          <w:sz w:val="24"/>
          <w:szCs w:val="24"/>
        </w:rPr>
        <w:t xml:space="preserve">Public Library. They may NOT </w:t>
      </w:r>
      <w:r w:rsidR="0033424A">
        <w:rPr>
          <w:rFonts w:ascii="Times New Roman" w:eastAsia="Times New Roman" w:hAnsi="Times New Roman" w:cs="Times New Roman"/>
          <w:color w:val="000000"/>
          <w:sz w:val="24"/>
          <w:szCs w:val="24"/>
        </w:rPr>
        <w:t>be returned</w:t>
      </w:r>
      <w:r>
        <w:rPr>
          <w:rFonts w:ascii="Times New Roman" w:eastAsia="Times New Roman" w:hAnsi="Times New Roman" w:cs="Times New Roman"/>
          <w:color w:val="000000"/>
          <w:sz w:val="24"/>
          <w:szCs w:val="24"/>
        </w:rPr>
        <w:t xml:space="preserve"> in the drop box or at any other location. Because of the variety of Things avai</w:t>
      </w:r>
      <w:r>
        <w:rPr>
          <w:rFonts w:ascii="Times New Roman" w:eastAsia="Times New Roman" w:hAnsi="Times New Roman" w:cs="Times New Roman"/>
          <w:color w:val="000000"/>
          <w:sz w:val="24"/>
          <w:szCs w:val="24"/>
        </w:rPr>
        <w:t xml:space="preserve">lable </w:t>
      </w:r>
      <w:r w:rsidR="0033424A">
        <w:rPr>
          <w:rFonts w:ascii="Times New Roman" w:eastAsia="Times New Roman" w:hAnsi="Times New Roman" w:cs="Times New Roman"/>
          <w:color w:val="000000"/>
          <w:sz w:val="24"/>
          <w:szCs w:val="24"/>
        </w:rPr>
        <w:t>to check</w:t>
      </w:r>
      <w:r>
        <w:rPr>
          <w:rFonts w:ascii="Times New Roman" w:eastAsia="Times New Roman" w:hAnsi="Times New Roman" w:cs="Times New Roman"/>
          <w:color w:val="000000"/>
          <w:sz w:val="24"/>
          <w:szCs w:val="24"/>
        </w:rPr>
        <w:t xml:space="preserve"> out, some of which are fragile, expensive, or designed for use by individuals of </w:t>
      </w:r>
      <w:r w:rsidR="00E75C31">
        <w:rPr>
          <w:rFonts w:ascii="Times New Roman" w:eastAsia="Times New Roman" w:hAnsi="Times New Roman" w:cs="Times New Roman"/>
          <w:color w:val="000000"/>
          <w:sz w:val="24"/>
          <w:szCs w:val="24"/>
        </w:rPr>
        <w:t>a certain</w:t>
      </w:r>
      <w:r>
        <w:rPr>
          <w:rFonts w:ascii="Times New Roman" w:eastAsia="Times New Roman" w:hAnsi="Times New Roman" w:cs="Times New Roman"/>
          <w:color w:val="000000"/>
          <w:sz w:val="24"/>
          <w:szCs w:val="24"/>
        </w:rPr>
        <w:t xml:space="preserve"> maturity level, circulation policies have been developed based on the type of Thing to </w:t>
      </w:r>
      <w:r w:rsidR="00E75C31">
        <w:rPr>
          <w:rFonts w:ascii="Times New Roman" w:eastAsia="Times New Roman" w:hAnsi="Times New Roman" w:cs="Times New Roman"/>
          <w:color w:val="000000"/>
          <w:sz w:val="24"/>
          <w:szCs w:val="24"/>
        </w:rPr>
        <w:t>be checked</w:t>
      </w:r>
      <w:r>
        <w:rPr>
          <w:rFonts w:ascii="Times New Roman" w:eastAsia="Times New Roman" w:hAnsi="Times New Roman" w:cs="Times New Roman"/>
          <w:color w:val="000000"/>
          <w:sz w:val="24"/>
          <w:szCs w:val="24"/>
        </w:rPr>
        <w:t xml:space="preserve"> out.  </w:t>
      </w:r>
    </w:p>
    <w:p w14:paraId="00000015" w14:textId="77777777" w:rsidR="00285F36" w:rsidRDefault="00EF3E23">
      <w:pPr>
        <w:widowControl w:val="0"/>
        <w:pBdr>
          <w:top w:val="nil"/>
          <w:left w:val="nil"/>
          <w:bottom w:val="nil"/>
          <w:right w:val="nil"/>
          <w:between w:val="nil"/>
        </w:pBdr>
        <w:spacing w:before="332"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Loan Periods: </w:t>
      </w:r>
    </w:p>
    <w:p w14:paraId="00000016" w14:textId="5231D1EF" w:rsidR="00285F36" w:rsidRDefault="00EF3E23">
      <w:pPr>
        <w:widowControl w:val="0"/>
        <w:pBdr>
          <w:top w:val="nil"/>
          <w:left w:val="nil"/>
          <w:bottom w:val="nil"/>
          <w:right w:val="nil"/>
          <w:between w:val="nil"/>
        </w:pBdr>
        <w:spacing w:before="36" w:line="264" w:lineRule="auto"/>
        <w:ind w:right="3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Things may be </w:t>
      </w:r>
      <w:r>
        <w:rPr>
          <w:rFonts w:ascii="Times New Roman" w:eastAsia="Times New Roman" w:hAnsi="Times New Roman" w:cs="Times New Roman"/>
          <w:color w:val="000000"/>
          <w:sz w:val="24"/>
          <w:szCs w:val="24"/>
        </w:rPr>
        <w:t>borrowed for 1</w:t>
      </w:r>
      <w:r w:rsidR="00334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week or </w:t>
      </w:r>
      <w:r w:rsidR="0033424A">
        <w:rPr>
          <w:rFonts w:ascii="Times New Roman" w:eastAsia="Times New Roman" w:hAnsi="Times New Roman" w:cs="Times New Roman"/>
          <w:color w:val="000000"/>
          <w:sz w:val="24"/>
          <w:szCs w:val="24"/>
        </w:rPr>
        <w:t>2-week</w:t>
      </w:r>
      <w:r>
        <w:rPr>
          <w:rFonts w:ascii="Times New Roman" w:eastAsia="Times New Roman" w:hAnsi="Times New Roman" w:cs="Times New Roman"/>
          <w:color w:val="000000"/>
          <w:sz w:val="24"/>
          <w:szCs w:val="24"/>
        </w:rPr>
        <w:t xml:space="preserve"> intervals, depending on the item, </w:t>
      </w:r>
      <w:r w:rsidR="0033424A">
        <w:rPr>
          <w:rFonts w:ascii="Times New Roman" w:eastAsia="Times New Roman" w:hAnsi="Times New Roman" w:cs="Times New Roman"/>
          <w:color w:val="000000"/>
          <w:sz w:val="24"/>
          <w:szCs w:val="24"/>
        </w:rPr>
        <w:t>and renewed</w:t>
      </w:r>
      <w:r>
        <w:rPr>
          <w:rFonts w:ascii="Times New Roman" w:eastAsia="Times New Roman" w:hAnsi="Times New Roman" w:cs="Times New Roman"/>
          <w:color w:val="000000"/>
          <w:sz w:val="24"/>
          <w:szCs w:val="24"/>
        </w:rPr>
        <w:t xml:space="preserve"> per the library’s general policies. Items will not be renewed if another patron has </w:t>
      </w:r>
      <w:r w:rsidR="0033424A">
        <w:rPr>
          <w:rFonts w:ascii="Times New Roman" w:eastAsia="Times New Roman" w:hAnsi="Times New Roman" w:cs="Times New Roman"/>
          <w:color w:val="000000"/>
          <w:sz w:val="24"/>
          <w:szCs w:val="24"/>
        </w:rPr>
        <w:t>placed a</w:t>
      </w:r>
      <w:r>
        <w:rPr>
          <w:rFonts w:ascii="Times New Roman" w:eastAsia="Times New Roman" w:hAnsi="Times New Roman" w:cs="Times New Roman"/>
          <w:color w:val="000000"/>
          <w:sz w:val="24"/>
          <w:szCs w:val="24"/>
        </w:rPr>
        <w:t xml:space="preserve"> hold on it. Some items may be for use in the library </w:t>
      </w:r>
      <w:r w:rsidR="0033424A">
        <w:rPr>
          <w:rFonts w:ascii="Times New Roman" w:eastAsia="Times New Roman" w:hAnsi="Times New Roman" w:cs="Times New Roman"/>
          <w:color w:val="000000"/>
          <w:sz w:val="24"/>
          <w:szCs w:val="24"/>
        </w:rPr>
        <w:t>only or</w:t>
      </w:r>
      <w:r>
        <w:rPr>
          <w:rFonts w:ascii="Times New Roman" w:eastAsia="Times New Roman" w:hAnsi="Times New Roman" w:cs="Times New Roman"/>
          <w:color w:val="000000"/>
          <w:sz w:val="24"/>
          <w:szCs w:val="24"/>
        </w:rPr>
        <w:t xml:space="preserve"> may have other restrictions. </w:t>
      </w:r>
      <w:r w:rsidR="0033424A">
        <w:rPr>
          <w:rFonts w:ascii="Times New Roman" w:eastAsia="Times New Roman" w:hAnsi="Times New Roman" w:cs="Times New Roman"/>
          <w:color w:val="000000"/>
          <w:sz w:val="24"/>
          <w:szCs w:val="24"/>
        </w:rPr>
        <w:t>The library</w:t>
      </w:r>
      <w:r>
        <w:rPr>
          <w:rFonts w:ascii="Times New Roman" w:eastAsia="Times New Roman" w:hAnsi="Times New Roman" w:cs="Times New Roman"/>
          <w:color w:val="000000"/>
          <w:sz w:val="24"/>
          <w:szCs w:val="24"/>
        </w:rPr>
        <w:t xml:space="preserve"> does not charge fines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however, a library card may be blocked immediately if a </w:t>
      </w:r>
      <w:r w:rsidR="00E75C31">
        <w:rPr>
          <w:rFonts w:ascii="Times New Roman" w:eastAsia="Times New Roman" w:hAnsi="Times New Roman" w:cs="Times New Roman"/>
          <w:color w:val="000000"/>
          <w:sz w:val="24"/>
          <w:szCs w:val="24"/>
        </w:rPr>
        <w:t>Thing becomes</w:t>
      </w:r>
      <w:r>
        <w:rPr>
          <w:rFonts w:ascii="Times New Roman" w:eastAsia="Times New Roman" w:hAnsi="Times New Roman" w:cs="Times New Roman"/>
          <w:color w:val="000000"/>
          <w:sz w:val="24"/>
          <w:szCs w:val="24"/>
        </w:rPr>
        <w:t xml:space="preserve"> overdue.  </w:t>
      </w:r>
    </w:p>
    <w:p w14:paraId="00000017" w14:textId="77777777" w:rsidR="00285F36" w:rsidRDefault="00EF3E23">
      <w:pPr>
        <w:widowControl w:val="0"/>
        <w:pBdr>
          <w:top w:val="nil"/>
          <w:left w:val="nil"/>
          <w:bottom w:val="nil"/>
          <w:right w:val="nil"/>
          <w:between w:val="nil"/>
        </w:pBdr>
        <w:spacing w:before="329"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 and Liability: </w:t>
      </w:r>
    </w:p>
    <w:p w14:paraId="00000018" w14:textId="0026E7E3" w:rsidR="00285F36" w:rsidRDefault="00EF3E23">
      <w:pPr>
        <w:widowControl w:val="0"/>
        <w:pBdr>
          <w:top w:val="nil"/>
          <w:left w:val="nil"/>
          <w:bottom w:val="nil"/>
          <w:right w:val="nil"/>
          <w:between w:val="nil"/>
        </w:pBdr>
        <w:spacing w:before="39" w:line="264" w:lineRule="auto"/>
        <w:ind w:right="4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care when handling the Thing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borrower is solely responsible for the Thing and will </w:t>
      </w:r>
      <w:r w:rsidR="0033424A">
        <w:rPr>
          <w:rFonts w:ascii="Times New Roman" w:eastAsia="Times New Roman" w:hAnsi="Times New Roman" w:cs="Times New Roman"/>
          <w:color w:val="000000"/>
          <w:sz w:val="24"/>
          <w:szCs w:val="24"/>
        </w:rPr>
        <w:t>be billed</w:t>
      </w:r>
      <w:r>
        <w:rPr>
          <w:rFonts w:ascii="Times New Roman" w:eastAsia="Times New Roman" w:hAnsi="Times New Roman" w:cs="Times New Roman"/>
          <w:color w:val="000000"/>
          <w:sz w:val="24"/>
          <w:szCs w:val="24"/>
        </w:rPr>
        <w:t xml:space="preserve"> for reasonable repair or replacement costs associated with damage or loss of Things and/</w:t>
      </w:r>
      <w:r w:rsidR="0033424A">
        <w:rPr>
          <w:rFonts w:ascii="Times New Roman" w:eastAsia="Times New Roman" w:hAnsi="Times New Roman" w:cs="Times New Roman"/>
          <w:color w:val="000000"/>
          <w:sz w:val="24"/>
          <w:szCs w:val="24"/>
        </w:rPr>
        <w:t>or peripherals</w:t>
      </w:r>
      <w:r>
        <w:rPr>
          <w:rFonts w:ascii="Times New Roman" w:eastAsia="Times New Roman" w:hAnsi="Times New Roman" w:cs="Times New Roman"/>
          <w:color w:val="000000"/>
          <w:sz w:val="24"/>
          <w:szCs w:val="24"/>
        </w:rPr>
        <w:t xml:space="preserve"> due to neglect or abuse. The </w:t>
      </w:r>
      <w:r w:rsidR="0033424A">
        <w:rPr>
          <w:rFonts w:ascii="Times New Roman" w:eastAsia="Times New Roman" w:hAnsi="Times New Roman" w:cs="Times New Roman"/>
          <w:color w:val="000000"/>
          <w:sz w:val="24"/>
          <w:szCs w:val="24"/>
        </w:rPr>
        <w:t>library</w:t>
      </w:r>
      <w:r>
        <w:rPr>
          <w:rFonts w:ascii="Times New Roman" w:eastAsia="Times New Roman" w:hAnsi="Times New Roman" w:cs="Times New Roman"/>
          <w:color w:val="000000"/>
          <w:sz w:val="24"/>
          <w:szCs w:val="24"/>
        </w:rPr>
        <w:t xml:space="preserve"> has sole discretion in making these decisions. </w:t>
      </w:r>
    </w:p>
    <w:p w14:paraId="00000019" w14:textId="1C35B489" w:rsidR="00285F36" w:rsidRDefault="00EF3E23">
      <w:pPr>
        <w:widowControl w:val="0"/>
        <w:pBdr>
          <w:top w:val="nil"/>
          <w:left w:val="nil"/>
          <w:bottom w:val="nil"/>
          <w:right w:val="nil"/>
          <w:between w:val="nil"/>
        </w:pBdr>
        <w:spacing w:before="331" w:line="263" w:lineRule="auto"/>
        <w:ind w:left="2"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list of replacement costs of Things is maintained by the </w:t>
      </w:r>
      <w:r w:rsidR="0033424A">
        <w:rPr>
          <w:rFonts w:ascii="Times New Roman" w:eastAsia="Times New Roman" w:hAnsi="Times New Roman" w:cs="Times New Roman"/>
          <w:color w:val="000000"/>
          <w:sz w:val="24"/>
          <w:szCs w:val="24"/>
        </w:rPr>
        <w:t>library</w:t>
      </w:r>
      <w:r>
        <w:rPr>
          <w:rFonts w:ascii="Times New Roman" w:eastAsia="Times New Roman" w:hAnsi="Times New Roman" w:cs="Times New Roman"/>
          <w:color w:val="000000"/>
          <w:sz w:val="24"/>
          <w:szCs w:val="24"/>
        </w:rPr>
        <w:t xml:space="preserve"> and is available upon request.  A list of replacement costs will also typically be provided in the case for each Thing.  </w:t>
      </w:r>
    </w:p>
    <w:p w14:paraId="0000001A" w14:textId="2D7DFE66" w:rsidR="00285F36" w:rsidRDefault="00EF3E23">
      <w:pPr>
        <w:widowControl w:val="0"/>
        <w:pBdr>
          <w:top w:val="nil"/>
          <w:left w:val="nil"/>
          <w:bottom w:val="nil"/>
          <w:right w:val="nil"/>
          <w:between w:val="nil"/>
        </w:pBdr>
        <w:spacing w:before="329" w:line="265" w:lineRule="auto"/>
        <w:ind w:left="8" w:right="1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Arts and Technology Center</w:t>
      </w:r>
      <w:r>
        <w:rPr>
          <w:rFonts w:ascii="Times New Roman" w:eastAsia="Times New Roman" w:hAnsi="Times New Roman" w:cs="Times New Roman"/>
          <w:color w:val="000000"/>
          <w:sz w:val="24"/>
          <w:szCs w:val="24"/>
        </w:rPr>
        <w:t xml:space="preserve"> Lending Agreement is available onli</w:t>
      </w:r>
      <w:r>
        <w:rPr>
          <w:rFonts w:ascii="Times New Roman" w:eastAsia="Times New Roman" w:hAnsi="Times New Roman" w:cs="Times New Roman"/>
          <w:color w:val="000000"/>
          <w:sz w:val="24"/>
          <w:szCs w:val="24"/>
        </w:rPr>
        <w:t xml:space="preserve">ne and upon request. Patrons may </w:t>
      </w:r>
      <w:r w:rsidR="0033424A">
        <w:rPr>
          <w:rFonts w:ascii="Times New Roman" w:eastAsia="Times New Roman" w:hAnsi="Times New Roman" w:cs="Times New Roman"/>
          <w:color w:val="000000"/>
          <w:sz w:val="24"/>
          <w:szCs w:val="24"/>
        </w:rPr>
        <w:t>be asked</w:t>
      </w:r>
      <w:r>
        <w:rPr>
          <w:rFonts w:ascii="Times New Roman" w:eastAsia="Times New Roman" w:hAnsi="Times New Roman" w:cs="Times New Roman"/>
          <w:color w:val="000000"/>
          <w:sz w:val="24"/>
          <w:szCs w:val="24"/>
        </w:rPr>
        <w:t xml:space="preserve"> to sign a copy of the Agreement when checking out some items.  </w:t>
      </w:r>
    </w:p>
    <w:p w14:paraId="0000001B" w14:textId="2D183707" w:rsidR="00285F36" w:rsidRDefault="00EF3E23">
      <w:pPr>
        <w:widowControl w:val="0"/>
        <w:pBdr>
          <w:top w:val="nil"/>
          <w:left w:val="nil"/>
          <w:bottom w:val="nil"/>
          <w:right w:val="nil"/>
          <w:between w:val="nil"/>
        </w:pBdr>
        <w:spacing w:before="327" w:line="264" w:lineRule="auto"/>
        <w:ind w:left="7" w:right="32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Kyle</w:t>
      </w:r>
      <w:r>
        <w:rPr>
          <w:rFonts w:ascii="Times New Roman" w:eastAsia="Times New Roman" w:hAnsi="Times New Roman" w:cs="Times New Roman"/>
          <w:color w:val="000000"/>
          <w:sz w:val="24"/>
          <w:szCs w:val="24"/>
        </w:rPr>
        <w:t xml:space="preserve"> Public Library is not responsible for any injury, loss, or damage that </w:t>
      </w:r>
      <w:r w:rsidR="0033424A">
        <w:rPr>
          <w:rFonts w:ascii="Times New Roman" w:eastAsia="Times New Roman" w:hAnsi="Times New Roman" w:cs="Times New Roman"/>
          <w:color w:val="000000"/>
          <w:sz w:val="24"/>
          <w:szCs w:val="24"/>
        </w:rPr>
        <w:t>may occur</w:t>
      </w:r>
      <w:r>
        <w:rPr>
          <w:rFonts w:ascii="Times New Roman" w:eastAsia="Times New Roman" w:hAnsi="Times New Roman" w:cs="Times New Roman"/>
          <w:color w:val="000000"/>
          <w:sz w:val="24"/>
          <w:szCs w:val="24"/>
        </w:rPr>
        <w:t xml:space="preserve"> from use of a Thing. </w:t>
      </w:r>
      <w:r w:rsidR="0033424A">
        <w:rPr>
          <w:rFonts w:ascii="Times New Roman" w:eastAsia="Times New Roman" w:hAnsi="Times New Roman" w:cs="Times New Roman"/>
          <w:color w:val="000000"/>
          <w:sz w:val="24"/>
          <w:szCs w:val="24"/>
        </w:rPr>
        <w:t>It is the patron’s responsibility to protect items against injury, loss, or damage.</w:t>
      </w:r>
    </w:p>
    <w:p w14:paraId="0000001C" w14:textId="77777777" w:rsidR="00285F36" w:rsidRDefault="00285F36">
      <w:pPr>
        <w:widowControl w:val="0"/>
        <w:pBdr>
          <w:top w:val="nil"/>
          <w:left w:val="nil"/>
          <w:bottom w:val="nil"/>
          <w:right w:val="nil"/>
          <w:between w:val="nil"/>
        </w:pBdr>
        <w:spacing w:line="264" w:lineRule="auto"/>
        <w:ind w:right="341"/>
        <w:rPr>
          <w:rFonts w:ascii="Times New Roman" w:eastAsia="Times New Roman" w:hAnsi="Times New Roman" w:cs="Times New Roman"/>
          <w:sz w:val="24"/>
          <w:szCs w:val="24"/>
        </w:rPr>
      </w:pPr>
    </w:p>
    <w:p w14:paraId="0000001D" w14:textId="5FF2A42A" w:rsidR="00285F36" w:rsidRDefault="00EF3E23">
      <w:pPr>
        <w:widowControl w:val="0"/>
        <w:pBdr>
          <w:top w:val="nil"/>
          <w:left w:val="nil"/>
          <w:bottom w:val="nil"/>
          <w:right w:val="nil"/>
          <w:between w:val="nil"/>
        </w:pBdr>
        <w:spacing w:line="264" w:lineRule="auto"/>
        <w:ind w:right="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Library staff will inspect Things prior to borrowing and again upon </w:t>
      </w:r>
      <w:r>
        <w:rPr>
          <w:rFonts w:ascii="Times New Roman" w:eastAsia="Times New Roman" w:hAnsi="Times New Roman" w:cs="Times New Roman"/>
          <w:color w:val="000000"/>
          <w:sz w:val="24"/>
          <w:szCs w:val="24"/>
        </w:rPr>
        <w:t xml:space="preserve">return. Things should </w:t>
      </w:r>
      <w:r w:rsidR="0033424A">
        <w:rPr>
          <w:rFonts w:ascii="Times New Roman" w:eastAsia="Times New Roman" w:hAnsi="Times New Roman" w:cs="Times New Roman"/>
          <w:color w:val="000000"/>
          <w:sz w:val="24"/>
          <w:szCs w:val="24"/>
        </w:rPr>
        <w:t xml:space="preserve">be </w:t>
      </w:r>
      <w:r w:rsidR="0033424A">
        <w:rPr>
          <w:rFonts w:ascii="Times New Roman" w:eastAsia="Times New Roman" w:hAnsi="Times New Roman" w:cs="Times New Roman"/>
          <w:color w:val="000000"/>
          <w:sz w:val="24"/>
          <w:szCs w:val="24"/>
        </w:rPr>
        <w:lastRenderedPageBreak/>
        <w:t>returned</w:t>
      </w:r>
      <w:r>
        <w:rPr>
          <w:rFonts w:ascii="Times New Roman" w:eastAsia="Times New Roman" w:hAnsi="Times New Roman" w:cs="Times New Roman"/>
          <w:color w:val="000000"/>
          <w:sz w:val="24"/>
          <w:szCs w:val="24"/>
        </w:rPr>
        <w:t xml:space="preserve"> in the same condition as when borrowed. Kitchen items and other things that </w:t>
      </w:r>
      <w:r w:rsidR="0033424A">
        <w:rPr>
          <w:rFonts w:ascii="Times New Roman" w:eastAsia="Times New Roman" w:hAnsi="Times New Roman" w:cs="Times New Roman"/>
          <w:color w:val="000000"/>
          <w:sz w:val="24"/>
          <w:szCs w:val="24"/>
        </w:rPr>
        <w:t>have gotten</w:t>
      </w:r>
      <w:r>
        <w:rPr>
          <w:rFonts w:ascii="Times New Roman" w:eastAsia="Times New Roman" w:hAnsi="Times New Roman" w:cs="Times New Roman"/>
          <w:color w:val="000000"/>
          <w:sz w:val="24"/>
          <w:szCs w:val="24"/>
        </w:rPr>
        <w:t xml:space="preserve"> dirty while borrowed </w:t>
      </w:r>
      <w:r w:rsidR="0033424A">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be cleaned before being returned. Patrons returning </w:t>
      </w:r>
      <w:r w:rsidR="0033424A">
        <w:rPr>
          <w:rFonts w:ascii="Times New Roman" w:eastAsia="Times New Roman" w:hAnsi="Times New Roman" w:cs="Times New Roman"/>
          <w:color w:val="000000"/>
          <w:sz w:val="24"/>
          <w:szCs w:val="24"/>
        </w:rPr>
        <w:t>items that</w:t>
      </w:r>
      <w:r>
        <w:rPr>
          <w:rFonts w:ascii="Times New Roman" w:eastAsia="Times New Roman" w:hAnsi="Times New Roman" w:cs="Times New Roman"/>
          <w:color w:val="000000"/>
          <w:sz w:val="24"/>
          <w:szCs w:val="24"/>
        </w:rPr>
        <w:t xml:space="preserve"> need to be cleaned will be assessed a $5.00 cleaning fee.  </w:t>
      </w:r>
    </w:p>
    <w:p w14:paraId="0000001E" w14:textId="77777777" w:rsidR="00285F36" w:rsidRDefault="00285F36">
      <w:pPr>
        <w:widowControl w:val="0"/>
        <w:pBdr>
          <w:top w:val="nil"/>
          <w:left w:val="nil"/>
          <w:bottom w:val="nil"/>
          <w:right w:val="nil"/>
          <w:between w:val="nil"/>
        </w:pBdr>
        <w:spacing w:line="264" w:lineRule="auto"/>
        <w:ind w:right="341"/>
        <w:rPr>
          <w:rFonts w:ascii="Times New Roman" w:eastAsia="Times New Roman" w:hAnsi="Times New Roman" w:cs="Times New Roman"/>
          <w:sz w:val="24"/>
          <w:szCs w:val="24"/>
        </w:rPr>
      </w:pPr>
    </w:p>
    <w:p w14:paraId="0000001F" w14:textId="77777777" w:rsidR="00285F36" w:rsidRDefault="00EF3E23">
      <w:pPr>
        <w:widowControl w:val="0"/>
        <w:pBdr>
          <w:top w:val="nil"/>
          <w:left w:val="nil"/>
          <w:bottom w:val="nil"/>
          <w:right w:val="nil"/>
          <w:between w:val="nil"/>
        </w:pBdr>
        <w:spacing w:line="264" w:lineRule="auto"/>
        <w:ind w:right="341"/>
        <w:rPr>
          <w:rFonts w:ascii="Times New Roman" w:eastAsia="Times New Roman" w:hAnsi="Times New Roman" w:cs="Times New Roman"/>
          <w:sz w:val="24"/>
          <w:szCs w:val="24"/>
        </w:rPr>
      </w:pPr>
      <w:r>
        <w:rPr>
          <w:rFonts w:ascii="Times New Roman" w:eastAsia="Times New Roman" w:hAnsi="Times New Roman" w:cs="Times New Roman"/>
          <w:sz w:val="24"/>
          <w:szCs w:val="24"/>
        </w:rPr>
        <w:t>At the discretion of library administration, patrons may be able to retain access to their library privileges while paying fees related to damaged or lost equipment. At the discretion of library</w:t>
      </w:r>
      <w:r>
        <w:rPr>
          <w:rFonts w:ascii="Times New Roman" w:eastAsia="Times New Roman" w:hAnsi="Times New Roman" w:cs="Times New Roman"/>
          <w:sz w:val="24"/>
          <w:szCs w:val="24"/>
        </w:rPr>
        <w:t xml:space="preserve"> administration, fees for damaged equipment may be waived if said damage resulted from normal wear and tear or catastrophic circumstances outside the control of the patron. At the discretion of library administration, certain items in the collection may on</w:t>
      </w:r>
      <w:r>
        <w:rPr>
          <w:rFonts w:ascii="Times New Roman" w:eastAsia="Times New Roman" w:hAnsi="Times New Roman" w:cs="Times New Roman"/>
          <w:sz w:val="24"/>
          <w:szCs w:val="24"/>
        </w:rPr>
        <w:t xml:space="preserve">ly be checked out by persons aged 18 years or older. </w:t>
      </w:r>
      <w:proofErr w:type="gramStart"/>
      <w:r>
        <w:rPr>
          <w:rFonts w:ascii="Times New Roman" w:eastAsia="Times New Roman" w:hAnsi="Times New Roman" w:cs="Times New Roman"/>
          <w:sz w:val="24"/>
          <w:szCs w:val="24"/>
        </w:rPr>
        <w:t>Library</w:t>
      </w:r>
      <w:proofErr w:type="gramEnd"/>
      <w:r>
        <w:rPr>
          <w:rFonts w:ascii="Times New Roman" w:eastAsia="Times New Roman" w:hAnsi="Times New Roman" w:cs="Times New Roman"/>
          <w:sz w:val="24"/>
          <w:szCs w:val="24"/>
        </w:rPr>
        <w:t xml:space="preserve"> administration will develop procedures as needed to manage the collection in accordance with this policy and the library mission statement.</w:t>
      </w:r>
    </w:p>
    <w:p w14:paraId="00000020" w14:textId="25E2B21E" w:rsidR="00285F36" w:rsidRDefault="00EF3E23">
      <w:pPr>
        <w:widowControl w:val="0"/>
        <w:pBdr>
          <w:top w:val="nil"/>
          <w:left w:val="nil"/>
          <w:bottom w:val="nil"/>
          <w:right w:val="nil"/>
          <w:between w:val="nil"/>
        </w:pBdr>
        <w:spacing w:before="328" w:line="274" w:lineRule="auto"/>
        <w:ind w:left="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 the Thing with all parts and components in the o</w:t>
      </w:r>
      <w:r>
        <w:rPr>
          <w:rFonts w:ascii="Times New Roman" w:eastAsia="Times New Roman" w:hAnsi="Times New Roman" w:cs="Times New Roman"/>
          <w:color w:val="000000"/>
          <w:sz w:val="24"/>
          <w:szCs w:val="24"/>
        </w:rPr>
        <w:t xml:space="preserve">riginal library container to the </w:t>
      </w:r>
      <w:r w:rsidR="0033424A">
        <w:rPr>
          <w:rFonts w:ascii="Times New Roman" w:eastAsia="Times New Roman" w:hAnsi="Times New Roman" w:cs="Times New Roman"/>
          <w:color w:val="000000"/>
          <w:sz w:val="24"/>
          <w:szCs w:val="24"/>
        </w:rPr>
        <w:t>Circulation</w:t>
      </w:r>
      <w:r>
        <w:rPr>
          <w:rFonts w:ascii="Times New Roman" w:eastAsia="Times New Roman" w:hAnsi="Times New Roman" w:cs="Times New Roman"/>
          <w:color w:val="000000"/>
          <w:sz w:val="24"/>
          <w:szCs w:val="24"/>
        </w:rPr>
        <w:t xml:space="preserve"> Desk of the </w:t>
      </w:r>
      <w:r w:rsidR="0033424A">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ibrary. Patrons will be responsible for any damage to a Thing while in their possession. </w:t>
      </w:r>
    </w:p>
    <w:p w14:paraId="00000021" w14:textId="77777777" w:rsidR="00285F36" w:rsidRDefault="00EF3E23">
      <w:pPr>
        <w:widowControl w:val="0"/>
        <w:numPr>
          <w:ilvl w:val="0"/>
          <w:numId w:val="1"/>
        </w:numPr>
        <w:pBdr>
          <w:top w:val="nil"/>
          <w:left w:val="nil"/>
          <w:bottom w:val="nil"/>
          <w:right w:val="nil"/>
          <w:between w:val="nil"/>
        </w:pBdr>
        <w:spacing w:before="328" w:line="274" w:lineRule="auto"/>
        <w:rPr>
          <w:color w:val="000000"/>
          <w:sz w:val="24"/>
          <w:szCs w:val="24"/>
        </w:rPr>
      </w:pPr>
      <w:r>
        <w:rPr>
          <w:rFonts w:ascii="Times New Roman" w:eastAsia="Times New Roman" w:hAnsi="Times New Roman" w:cs="Times New Roman"/>
          <w:color w:val="000000"/>
          <w:sz w:val="24"/>
          <w:szCs w:val="24"/>
        </w:rPr>
        <w:t>The borrower accepts full responsibility for the Thing while it is checked out to them.</w:t>
      </w:r>
    </w:p>
    <w:p w14:paraId="00000022" w14:textId="77777777" w:rsidR="00285F36" w:rsidRDefault="00EF3E23">
      <w:pPr>
        <w:widowControl w:val="0"/>
        <w:numPr>
          <w:ilvl w:val="0"/>
          <w:numId w:val="1"/>
        </w:numPr>
        <w:pBdr>
          <w:top w:val="nil"/>
          <w:left w:val="nil"/>
          <w:bottom w:val="nil"/>
          <w:right w:val="nil"/>
          <w:between w:val="nil"/>
        </w:pBdr>
        <w:spacing w:line="274" w:lineRule="auto"/>
        <w:rPr>
          <w:color w:val="000000"/>
          <w:sz w:val="24"/>
          <w:szCs w:val="24"/>
        </w:rPr>
      </w:pPr>
      <w:r>
        <w:rPr>
          <w:rFonts w:ascii="Times New Roman" w:eastAsia="Times New Roman" w:hAnsi="Times New Roman" w:cs="Times New Roman"/>
          <w:color w:val="000000"/>
          <w:sz w:val="24"/>
          <w:szCs w:val="24"/>
        </w:rPr>
        <w:t xml:space="preserve">The borrower agrees to abide by all lending guidelines. </w:t>
      </w:r>
    </w:p>
    <w:p w14:paraId="00000023" w14:textId="6C97CDB8" w:rsidR="00285F36" w:rsidRDefault="00EF3E23">
      <w:pPr>
        <w:widowControl w:val="0"/>
        <w:numPr>
          <w:ilvl w:val="0"/>
          <w:numId w:val="1"/>
        </w:numPr>
        <w:pBdr>
          <w:top w:val="nil"/>
          <w:left w:val="nil"/>
          <w:bottom w:val="nil"/>
          <w:right w:val="nil"/>
          <w:between w:val="nil"/>
        </w:pBdr>
        <w:spacing w:line="261" w:lineRule="auto"/>
        <w:ind w:right="166"/>
        <w:rPr>
          <w:color w:val="000000"/>
          <w:sz w:val="24"/>
          <w:szCs w:val="24"/>
        </w:rPr>
      </w:pPr>
      <w:r>
        <w:rPr>
          <w:rFonts w:ascii="Times New Roman" w:eastAsia="Times New Roman" w:hAnsi="Times New Roman" w:cs="Times New Roman"/>
          <w:color w:val="000000"/>
          <w:sz w:val="24"/>
          <w:szCs w:val="24"/>
        </w:rPr>
        <w:t xml:space="preserve">The borrower agrees to accept full financial liability for the Thing and accessories </w:t>
      </w:r>
      <w:r w:rsidR="0033424A">
        <w:rPr>
          <w:rFonts w:ascii="Times New Roman" w:eastAsia="Times New Roman" w:hAnsi="Times New Roman" w:cs="Times New Roman"/>
          <w:color w:val="000000"/>
          <w:sz w:val="24"/>
          <w:szCs w:val="24"/>
        </w:rPr>
        <w:t>while it</w:t>
      </w:r>
      <w:r>
        <w:rPr>
          <w:rFonts w:ascii="Times New Roman" w:eastAsia="Times New Roman" w:hAnsi="Times New Roman" w:cs="Times New Roman"/>
          <w:color w:val="000000"/>
          <w:sz w:val="24"/>
          <w:szCs w:val="24"/>
        </w:rPr>
        <w:t xml:space="preserve"> is checked out to them. </w:t>
      </w:r>
    </w:p>
    <w:p w14:paraId="00000024" w14:textId="45D6A950" w:rsidR="00285F36" w:rsidRDefault="00EF3E23">
      <w:pPr>
        <w:widowControl w:val="0"/>
        <w:numPr>
          <w:ilvl w:val="0"/>
          <w:numId w:val="1"/>
        </w:numPr>
        <w:pBdr>
          <w:top w:val="nil"/>
          <w:left w:val="nil"/>
          <w:bottom w:val="nil"/>
          <w:right w:val="nil"/>
          <w:between w:val="nil"/>
        </w:pBdr>
        <w:spacing w:line="263" w:lineRule="auto"/>
        <w:ind w:right="20"/>
        <w:rPr>
          <w:sz w:val="24"/>
          <w:szCs w:val="24"/>
        </w:rPr>
      </w:pPr>
      <w:r>
        <w:rPr>
          <w:rFonts w:ascii="Times New Roman" w:eastAsia="Times New Roman" w:hAnsi="Times New Roman" w:cs="Times New Roman"/>
          <w:color w:val="000000"/>
          <w:sz w:val="24"/>
          <w:szCs w:val="24"/>
        </w:rPr>
        <w:t xml:space="preserve">The borrower agrees to return the Thing to the staff member working at the Main </w:t>
      </w:r>
      <w:r>
        <w:rPr>
          <w:rFonts w:ascii="Times New Roman" w:eastAsia="Times New Roman" w:hAnsi="Times New Roman" w:cs="Times New Roman"/>
          <w:color w:val="000000"/>
          <w:sz w:val="24"/>
          <w:szCs w:val="24"/>
        </w:rPr>
        <w:t xml:space="preserve">Desk </w:t>
      </w:r>
      <w:r w:rsidR="0033424A">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Kyle </w:t>
      </w:r>
      <w:r>
        <w:rPr>
          <w:rFonts w:ascii="Times New Roman" w:eastAsia="Times New Roman" w:hAnsi="Times New Roman" w:cs="Times New Roman"/>
          <w:color w:val="000000"/>
          <w:sz w:val="24"/>
          <w:szCs w:val="24"/>
        </w:rPr>
        <w:t xml:space="preserve">Public Library. </w:t>
      </w:r>
    </w:p>
    <w:p w14:paraId="00000025" w14:textId="09D303E5" w:rsidR="00285F36" w:rsidRDefault="00EF3E23">
      <w:pPr>
        <w:widowControl w:val="0"/>
        <w:numPr>
          <w:ilvl w:val="0"/>
          <w:numId w:val="1"/>
        </w:numPr>
        <w:pBdr>
          <w:top w:val="nil"/>
          <w:left w:val="nil"/>
          <w:bottom w:val="nil"/>
          <w:right w:val="nil"/>
          <w:between w:val="nil"/>
        </w:pBdr>
        <w:spacing w:line="261" w:lineRule="auto"/>
        <w:ind w:right="360"/>
        <w:rPr>
          <w:color w:val="000000"/>
          <w:sz w:val="24"/>
          <w:szCs w:val="24"/>
        </w:rPr>
      </w:pPr>
      <w:r>
        <w:rPr>
          <w:rFonts w:ascii="Times New Roman" w:eastAsia="Times New Roman" w:hAnsi="Times New Roman" w:cs="Times New Roman"/>
          <w:color w:val="000000"/>
          <w:sz w:val="24"/>
          <w:szCs w:val="24"/>
        </w:rPr>
        <w:t xml:space="preserve">The borrower agrees that failure to comply with any of these rules and guidelines </w:t>
      </w:r>
      <w:r w:rsidR="0033424A">
        <w:rPr>
          <w:rFonts w:ascii="Times New Roman" w:eastAsia="Times New Roman" w:hAnsi="Times New Roman" w:cs="Times New Roman"/>
          <w:color w:val="000000"/>
          <w:sz w:val="24"/>
          <w:szCs w:val="24"/>
        </w:rPr>
        <w:t>may result</w:t>
      </w:r>
      <w:r>
        <w:rPr>
          <w:rFonts w:ascii="Times New Roman" w:eastAsia="Times New Roman" w:hAnsi="Times New Roman" w:cs="Times New Roman"/>
          <w:color w:val="000000"/>
          <w:sz w:val="24"/>
          <w:szCs w:val="24"/>
        </w:rPr>
        <w:t xml:space="preserve"> in the loss of borrowing privileges. </w:t>
      </w:r>
    </w:p>
    <w:p w14:paraId="00000026" w14:textId="34F906CD" w:rsidR="00285F36" w:rsidRDefault="00EF3E23">
      <w:pPr>
        <w:widowControl w:val="0"/>
        <w:numPr>
          <w:ilvl w:val="0"/>
          <w:numId w:val="1"/>
        </w:numPr>
        <w:pBdr>
          <w:top w:val="nil"/>
          <w:left w:val="nil"/>
          <w:bottom w:val="nil"/>
          <w:right w:val="nil"/>
          <w:between w:val="nil"/>
        </w:pBdr>
        <w:spacing w:line="263" w:lineRule="auto"/>
        <w:ind w:right="200"/>
        <w:rPr>
          <w:color w:val="000000"/>
          <w:sz w:val="24"/>
          <w:szCs w:val="24"/>
        </w:rPr>
      </w:pPr>
      <w:r>
        <w:rPr>
          <w:rFonts w:ascii="Times New Roman" w:eastAsia="Times New Roman" w:hAnsi="Times New Roman" w:cs="Times New Roman"/>
          <w:color w:val="000000"/>
          <w:sz w:val="24"/>
          <w:szCs w:val="24"/>
        </w:rPr>
        <w:t xml:space="preserve">Violations may result in loss of access to the library collection. Unlawful activities </w:t>
      </w:r>
      <w:r w:rsidR="0033424A">
        <w:rPr>
          <w:rFonts w:ascii="Times New Roman" w:eastAsia="Times New Roman" w:hAnsi="Times New Roman" w:cs="Times New Roman"/>
          <w:color w:val="000000"/>
          <w:sz w:val="24"/>
          <w:szCs w:val="24"/>
        </w:rPr>
        <w:t>will be</w:t>
      </w:r>
      <w:r>
        <w:rPr>
          <w:rFonts w:ascii="Times New Roman" w:eastAsia="Times New Roman" w:hAnsi="Times New Roman" w:cs="Times New Roman"/>
          <w:color w:val="000000"/>
          <w:sz w:val="24"/>
          <w:szCs w:val="24"/>
        </w:rPr>
        <w:t xml:space="preserve"> dealt with in an appropriate manner. </w:t>
      </w:r>
    </w:p>
    <w:sectPr w:rsidR="00285F36">
      <w:headerReference w:type="default" r:id="rId7"/>
      <w:pgSz w:w="12240" w:h="15840"/>
      <w:pgMar w:top="1423" w:right="1386" w:bottom="1543" w:left="144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4328" w14:textId="77777777" w:rsidR="005C3762" w:rsidRDefault="005C3762">
      <w:pPr>
        <w:spacing w:line="240" w:lineRule="auto"/>
      </w:pPr>
      <w:r>
        <w:separator/>
      </w:r>
    </w:p>
  </w:endnote>
  <w:endnote w:type="continuationSeparator" w:id="0">
    <w:p w14:paraId="13709B71" w14:textId="77777777" w:rsidR="005C3762" w:rsidRDefault="005C3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C09A" w14:textId="77777777" w:rsidR="005C3762" w:rsidRDefault="005C3762">
      <w:pPr>
        <w:spacing w:line="240" w:lineRule="auto"/>
      </w:pPr>
      <w:r>
        <w:separator/>
      </w:r>
    </w:p>
  </w:footnote>
  <w:footnote w:type="continuationSeparator" w:id="0">
    <w:p w14:paraId="081201DD" w14:textId="77777777" w:rsidR="005C3762" w:rsidRDefault="005C3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285F36" w:rsidRDefault="00285F3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403"/>
    <w:multiLevelType w:val="multilevel"/>
    <w:tmpl w:val="B906C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758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36"/>
    <w:rsid w:val="0000673B"/>
    <w:rsid w:val="001E0248"/>
    <w:rsid w:val="002665B3"/>
    <w:rsid w:val="00285F36"/>
    <w:rsid w:val="0033424A"/>
    <w:rsid w:val="005C3762"/>
    <w:rsid w:val="0089350B"/>
    <w:rsid w:val="009D6F94"/>
    <w:rsid w:val="00B1178B"/>
    <w:rsid w:val="00C058A8"/>
    <w:rsid w:val="00E75C31"/>
    <w:rsid w:val="00EF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0B4"/>
  <w15:docId w15:val="{5718FD69-8EE8-46D0-AA85-01B44657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Lynch</dc:creator>
  <cp:lastModifiedBy>Michael Lynch</cp:lastModifiedBy>
  <cp:revision>2</cp:revision>
  <cp:lastPrinted>2022-09-08T22:23:00Z</cp:lastPrinted>
  <dcterms:created xsi:type="dcterms:W3CDTF">2023-10-05T18:21:00Z</dcterms:created>
  <dcterms:modified xsi:type="dcterms:W3CDTF">2023-10-05T18:21:00Z</dcterms:modified>
</cp:coreProperties>
</file>